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59" w:rsidRPr="00F46003" w:rsidRDefault="007048FE" w:rsidP="00F46003">
      <w:pPr>
        <w:pStyle w:val="NoSpacing"/>
        <w:jc w:val="center"/>
        <w:rPr>
          <w:rFonts w:ascii="Tempus Sans ITC" w:eastAsia="Times New Roman" w:hAnsi="Tempus Sans ITC"/>
          <w:b/>
          <w:kern w:val="36"/>
          <w:sz w:val="32"/>
          <w:szCs w:val="32"/>
          <w:lang w:eastAsia="pt-BR"/>
        </w:rPr>
      </w:pPr>
      <w:r>
        <w:rPr>
          <w:rFonts w:ascii="Tempus Sans ITC" w:eastAsia="Times New Roman" w:hAnsi="Tempus Sans ITC"/>
          <w:b/>
          <w:kern w:val="36"/>
          <w:sz w:val="32"/>
          <w:szCs w:val="32"/>
          <w:lang w:eastAsia="pt-BR"/>
        </w:rPr>
        <w:t>Olha</w:t>
      </w:r>
    </w:p>
    <w:p w:rsidR="00287959" w:rsidRPr="00F46003" w:rsidRDefault="007048FE" w:rsidP="00F46003">
      <w:pPr>
        <w:pStyle w:val="NoSpacing"/>
        <w:jc w:val="center"/>
        <w:rPr>
          <w:rFonts w:ascii="Tempus Sans ITC" w:eastAsia="Times New Roman" w:hAnsi="Tempus Sans ITC"/>
          <w:sz w:val="28"/>
          <w:szCs w:val="28"/>
          <w:lang w:eastAsia="pt-BR"/>
        </w:rPr>
      </w:pPr>
      <w:hyperlink r:id="rId5" w:history="1">
        <w:r>
          <w:rPr>
            <w:rFonts w:ascii="Tempus Sans ITC" w:eastAsia="Times New Roman" w:hAnsi="Tempus Sans ITC"/>
            <w:sz w:val="28"/>
            <w:szCs w:val="28"/>
            <w:lang w:eastAsia="pt-BR"/>
          </w:rPr>
          <w:t>Roberto Carlos e</w:t>
        </w:r>
        <w:r w:rsidR="00287959" w:rsidRPr="00F46003">
          <w:rPr>
            <w:rFonts w:ascii="Tempus Sans ITC" w:eastAsia="Times New Roman" w:hAnsi="Tempus Sans ITC"/>
            <w:sz w:val="28"/>
            <w:szCs w:val="28"/>
            <w:lang w:eastAsia="pt-BR"/>
          </w:rPr>
          <w:t xml:space="preserve"> Erasmo Carlos</w:t>
        </w:r>
      </w:hyperlink>
    </w:p>
    <w:p w:rsidR="00287959" w:rsidRDefault="00287959" w:rsidP="00287959">
      <w:pPr>
        <w:pStyle w:val="NoSpacing"/>
        <w:rPr>
          <w:rFonts w:ascii="Tempus Sans ITC" w:eastAsia="Times New Roman" w:hAnsi="Tempus Sans ITC"/>
          <w:sz w:val="28"/>
          <w:szCs w:val="28"/>
          <w:lang w:eastAsia="pt-BR"/>
        </w:rPr>
      </w:pPr>
    </w:p>
    <w:p w:rsidR="003626EA" w:rsidRPr="007048FE" w:rsidRDefault="003626EA" w:rsidP="00287959">
      <w:pPr>
        <w:pStyle w:val="NoSpacing"/>
        <w:rPr>
          <w:rFonts w:ascii="Tempus Sans ITC" w:hAnsi="Tempus Sans ITC"/>
          <w:sz w:val="28"/>
          <w:szCs w:val="28"/>
        </w:rPr>
      </w:pPr>
    </w:p>
    <w:p w:rsidR="007048FE" w:rsidRPr="007048FE" w:rsidRDefault="007048FE" w:rsidP="007048FE">
      <w:pPr>
        <w:pStyle w:val="NoSpacing"/>
        <w:rPr>
          <w:rFonts w:ascii="Tempus Sans ITC" w:hAnsi="Tempus Sans ITC"/>
          <w:sz w:val="28"/>
          <w:szCs w:val="28"/>
        </w:rPr>
      </w:pP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Olha, você tem todas as coisas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Que um dia eu sonhei pra mim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A cabeça cheia de problemas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Não me importo, eu gosto mesmo assim</w:t>
      </w:r>
      <w:r w:rsidRPr="007048FE">
        <w:rPr>
          <w:rFonts w:ascii="Tempus Sans ITC" w:hAnsi="Tempus Sans ITC"/>
          <w:sz w:val="28"/>
          <w:szCs w:val="28"/>
        </w:rPr>
        <w:br/>
      </w:r>
    </w:p>
    <w:p w:rsidR="007048FE" w:rsidRPr="007048FE" w:rsidRDefault="007048FE" w:rsidP="007048FE">
      <w:pPr>
        <w:pStyle w:val="NoSpacing"/>
        <w:rPr>
          <w:rFonts w:ascii="Tempus Sans ITC" w:hAnsi="Tempus Sans ITC"/>
          <w:sz w:val="28"/>
          <w:szCs w:val="28"/>
        </w:rPr>
      </w:pP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Tem os olhos cheios de esperança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De uma cor que mais ninguém possui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Me traz meu passado e as lembranças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Coisas que eu quis ser e não fui</w:t>
      </w:r>
      <w:r w:rsidRPr="007048FE">
        <w:rPr>
          <w:rFonts w:ascii="Tempus Sans ITC" w:hAnsi="Tempus Sans ITC"/>
          <w:sz w:val="28"/>
          <w:szCs w:val="28"/>
        </w:rPr>
        <w:br/>
      </w:r>
    </w:p>
    <w:p w:rsidR="007048FE" w:rsidRPr="007048FE" w:rsidRDefault="007048FE" w:rsidP="007048FE">
      <w:pPr>
        <w:pStyle w:val="NoSpacing"/>
        <w:rPr>
          <w:rFonts w:ascii="Tempus Sans ITC" w:hAnsi="Tempus Sans ITC"/>
          <w:sz w:val="28"/>
          <w:szCs w:val="28"/>
          <w:shd w:val="clear" w:color="auto" w:fill="FFFFFF"/>
        </w:rPr>
      </w:pP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Olha, você vive tão distante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Muito além do que eu posso ter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Eu que sempre fui tão inconstante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Te juro, meu amor, agora é pra valer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Olha, vem comigo onde eu for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Seja meu amante e meu amor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Vem seguir comigo o meu caminho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E viver a vida só de amor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Olha, você vive tão distante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Muito além do que eu posso ter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Eu que sempre fui tão inconstante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Te juro, meu amor, agora é pra valer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Olha, vem comigo onde eu for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Seja meu amante e meu amor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Vem seguir comigo o meu caminho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E viver a vida só de amor</w:t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</w:rPr>
        <w:br/>
      </w:r>
      <w:r w:rsidRPr="007048FE">
        <w:rPr>
          <w:rFonts w:ascii="Tempus Sans ITC" w:hAnsi="Tempus Sans ITC"/>
          <w:sz w:val="28"/>
          <w:szCs w:val="28"/>
          <w:shd w:val="clear" w:color="auto" w:fill="FFFFFF"/>
        </w:rPr>
        <w:t>Olha, vem com</w:t>
      </w:r>
      <w:r>
        <w:rPr>
          <w:rFonts w:ascii="Tempus Sans ITC" w:hAnsi="Tempus Sans ITC"/>
          <w:sz w:val="28"/>
          <w:szCs w:val="28"/>
          <w:shd w:val="clear" w:color="auto" w:fill="FFFFFF"/>
        </w:rPr>
        <w:t>igo</w:t>
      </w:r>
      <w:bookmarkStart w:id="0" w:name="_GoBack"/>
      <w:bookmarkEnd w:id="0"/>
    </w:p>
    <w:p w:rsidR="007048FE" w:rsidRPr="00F46003" w:rsidRDefault="007048FE" w:rsidP="00287959">
      <w:pPr>
        <w:pStyle w:val="NoSpacing"/>
        <w:rPr>
          <w:rFonts w:ascii="Tempus Sans ITC" w:hAnsi="Tempus Sans ITC"/>
          <w:sz w:val="28"/>
          <w:szCs w:val="28"/>
        </w:rPr>
      </w:pPr>
    </w:p>
    <w:sectPr w:rsidR="007048FE" w:rsidRPr="00F46003" w:rsidSect="00F46003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59"/>
    <w:rsid w:val="00287959"/>
    <w:rsid w:val="003626EA"/>
    <w:rsid w:val="007048FE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87959"/>
  </w:style>
  <w:style w:type="paragraph" w:styleId="NoSpacing">
    <w:name w:val="No Spacing"/>
    <w:uiPriority w:val="1"/>
    <w:qFormat/>
    <w:rsid w:val="00287959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Emphasis">
    <w:name w:val="Emphasis"/>
    <w:uiPriority w:val="20"/>
    <w:qFormat/>
    <w:rsid w:val="00287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87959"/>
  </w:style>
  <w:style w:type="paragraph" w:styleId="NoSpacing">
    <w:name w:val="No Spacing"/>
    <w:uiPriority w:val="1"/>
    <w:qFormat/>
    <w:rsid w:val="00287959"/>
    <w:pPr>
      <w:spacing w:after="0" w:line="240" w:lineRule="auto"/>
    </w:pPr>
    <w:rPr>
      <w:rFonts w:ascii="Calibri" w:eastAsia="Calibri" w:hAnsi="Calibri" w:cs="Times New Roman"/>
      <w:lang w:val="pt-BR"/>
    </w:rPr>
  </w:style>
  <w:style w:type="character" w:styleId="Emphasis">
    <w:name w:val="Emphasis"/>
    <w:uiPriority w:val="20"/>
    <w:qFormat/>
    <w:rsid w:val="00287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ras.kboing.com.br/roberto-carlos-erasmo-carl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2015-02-11T23:25:00Z</dcterms:created>
  <dcterms:modified xsi:type="dcterms:W3CDTF">2015-02-11T23:25:00Z</dcterms:modified>
</cp:coreProperties>
</file>