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1" w:rsidRPr="00D94EC7" w:rsidRDefault="00BD3B11" w:rsidP="005928F2">
      <w:pPr>
        <w:ind w:right="219"/>
        <w:rPr>
          <w:rFonts w:ascii="Calibri" w:hAnsi="Calibri"/>
          <w:b/>
          <w:color w:val="000000"/>
          <w:sz w:val="36"/>
          <w:szCs w:val="36"/>
          <w:u w:val="single"/>
          <w:shd w:val="clear" w:color="auto" w:fill="FFFFFF"/>
        </w:rPr>
      </w:pPr>
      <w:r w:rsidRPr="00D94EC7">
        <w:rPr>
          <w:rFonts w:ascii="Calibri" w:hAnsi="Calibri"/>
          <w:b/>
          <w:color w:val="000000"/>
          <w:sz w:val="36"/>
          <w:szCs w:val="36"/>
          <w:u w:val="single"/>
          <w:shd w:val="clear" w:color="auto" w:fill="FFFFFF"/>
        </w:rPr>
        <w:t>California Wineries</w:t>
      </w:r>
    </w:p>
    <w:p w:rsidR="00D94EC7" w:rsidRDefault="00FB1BB1" w:rsidP="005928F2">
      <w:pPr>
        <w:ind w:right="219"/>
        <w:rPr>
          <w:rFonts w:ascii="Calibri" w:hAnsi="Calibri"/>
          <w:b/>
          <w:color w:val="000000"/>
          <w:sz w:val="27"/>
          <w:szCs w:val="27"/>
          <w:shd w:val="clear" w:color="auto" w:fill="FFFFFF"/>
        </w:rPr>
      </w:pPr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145D0E" w:rsidRDefault="00DD50DD" w:rsidP="005928F2">
      <w:pPr>
        <w:ind w:right="219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The history of wine in C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alifornia goes back to the 1600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>,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when Jesuit monks tried to plant the first vineyards at their missions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In 1779, </w:t>
      </w:r>
      <w:proofErr w:type="spellStart"/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Junipero</w:t>
      </w:r>
      <w:proofErr w:type="spellEnd"/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Serra, "The Father of California wine," planted the first sustainable </w:t>
      </w:r>
      <w:r w:rsidR="00E87CBA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wine yard</w:t>
      </w:r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in the Mission of San Diego de Alcala. The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vine was called "Mission Grape</w:t>
      </w:r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"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and </w:t>
      </w:r>
      <w:r w:rsidR="00BD3B1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dominating vine production until 1880.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936AF0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The first documented imported wine</w:t>
      </w:r>
      <w:r w:rsidR="00936AF0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vines were brought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in 1833 </w:t>
      </w:r>
      <w:r w:rsidR="00936AF0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from Europe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and until 1980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the wine industry was dominated by the Bor</w:t>
      </w:r>
      <w:r w:rsidR="00936AF0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deaux varietals and Chardonnay.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Later, a wave of Italian winemaker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 dubbed “Cal-Ital” reinvig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orated the industry with new varietie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 like Syrah, Viognier, Sangiovese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,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 and Pinot </w:t>
      </w:r>
      <w:proofErr w:type="spellStart"/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Grigio</w:t>
      </w:r>
      <w:proofErr w:type="spellEnd"/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The advantage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California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has had over other countries is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the 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warm weather</w:t>
      </w:r>
      <w:r w:rsidR="00067945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A543B8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and humidity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, which allows many wineries to use ver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y ripe fruit and creates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conditions for higher alcohol levels, with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many wines having over 13</w:t>
      </w:r>
      <w:r w:rsidR="002929B3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5% of alcohol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</w:p>
    <w:p w:rsidR="002F0F0B" w:rsidRDefault="002929B3" w:rsidP="005928F2">
      <w:pPr>
        <w:ind w:right="219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There are several types of wine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produced in California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 Cabernet Sauvignon 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put Cal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ifornia on the world’s wine map.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 Merlot is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highest </w:t>
      </w:r>
      <w:r w:rsidR="00E87CBA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selling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of all varietal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s. Pinot Noir here is more intense and fruity. Red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Zinfandel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is more acid and the white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is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sweet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er. W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hile the gr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ape does have European origins, Californian 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Zinfandel is </w:t>
      </w:r>
      <w:r w:rsidR="00FE04D9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considered a unique style grape. </w:t>
      </w:r>
      <w:r w:rsidR="00B93DAB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he optimal climate conditions allow the production of vintage-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dated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sparkling w</w:t>
      </w:r>
      <w:r w:rsidR="00AA6ED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ine every year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while in Champagne it would only happen in exceptional years</w:t>
      </w:r>
      <w:r w:rsidR="00AA6ED1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And thus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hard-earned secrets of soil, climate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,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and v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ine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which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have been passe</w:t>
      </w:r>
      <w:r w:rsidR="00145D0E">
        <w:rPr>
          <w:rFonts w:ascii="Calibri" w:hAnsi="Calibri"/>
          <w:color w:val="000000"/>
          <w:sz w:val="28"/>
          <w:szCs w:val="28"/>
          <w:shd w:val="clear" w:color="auto" w:fill="FFFFFF"/>
        </w:rPr>
        <w:t>d from generation to generation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provided</w:t>
      </w:r>
      <w:r w:rsidR="0028109F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California wine with its unique legacy and spectacular range.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2F0F0B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Today, California is America’s top wine producer and a billion dollar industry. 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>The state</w:t>
      </w:r>
      <w:r w:rsidR="002F0F0B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makes 90% of all U.S. wine and is the world’s 4th leading wine producer after France, Italy and Spain</w:t>
      </w:r>
      <w:r w:rsidR="006E2636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r w:rsidR="00CC7175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Wine is also a lure for </w:t>
      </w:r>
      <w:r w:rsidR="006E2636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tourists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who </w:t>
      </w:r>
      <w:r w:rsidR="005928F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stay at luxurious hotels and eat at gourmet restaurants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in</w:t>
      </w:r>
      <w:r w:rsidR="005928F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Napa Valley, Sonoma and Mendocino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strengthening 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</w:t>
      </w:r>
      <w:r w:rsidR="005928F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state’s 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hospitality industry</w:t>
      </w:r>
      <w:r w:rsidR="006E2636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3441A2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The California wine industry continuous to grow and be </w:t>
      </w:r>
      <w:r w:rsidR="00266067"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>an</w:t>
      </w:r>
      <w:r w:rsidRPr="00D94EC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important part of the California economy.</w:t>
      </w:r>
    </w:p>
    <w:p w:rsidR="005928F2" w:rsidRPr="00D94EC7" w:rsidRDefault="005928F2" w:rsidP="005928F2">
      <w:pPr>
        <w:ind w:right="219"/>
        <w:rPr>
          <w:rFonts w:ascii="Calibri" w:hAnsi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543B8" w:rsidRPr="00D94EC7" w:rsidRDefault="005928F2" w:rsidP="005928F2">
      <w:pPr>
        <w:ind w:right="219" w:firstLine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7"/>
          <w:szCs w:val="27"/>
          <w:shd w:val="clear" w:color="auto" w:fill="FFFFFF"/>
        </w:rPr>
        <w:t>Final 6/03/2015</w:t>
      </w:r>
    </w:p>
    <w:p w:rsidR="00A543B8" w:rsidRPr="00AA6ED1" w:rsidRDefault="00FB1BB1" w:rsidP="005928F2">
      <w:pPr>
        <w:ind w:right="219" w:firstLine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 xml:space="preserve">Carla, Gregorio, Berta, </w:t>
      </w:r>
      <w:proofErr w:type="spellStart"/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>Madita</w:t>
      </w:r>
      <w:proofErr w:type="spellEnd"/>
      <w:r>
        <w:rPr>
          <w:rFonts w:ascii="Calibri" w:hAnsi="Calibri"/>
          <w:b/>
          <w:color w:val="000000"/>
          <w:sz w:val="27"/>
          <w:szCs w:val="27"/>
          <w:shd w:val="clear" w:color="auto" w:fill="FFFFFF"/>
        </w:rPr>
        <w:t xml:space="preserve">                                            </w:t>
      </w:r>
    </w:p>
    <w:p w:rsidR="00A543B8" w:rsidRPr="00AA6ED1" w:rsidRDefault="00A543B8" w:rsidP="005928F2">
      <w:pPr>
        <w:ind w:right="219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A543B8" w:rsidRPr="00AA6ED1" w:rsidRDefault="00A543B8" w:rsidP="005928F2">
      <w:pPr>
        <w:ind w:right="219" w:firstLine="720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A543B8" w:rsidRPr="00AA6ED1" w:rsidSect="005928F2">
      <w:pgSz w:w="12240" w:h="15840"/>
      <w:pgMar w:top="1440" w:right="1041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B95"/>
    <w:multiLevelType w:val="multilevel"/>
    <w:tmpl w:val="9EC4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1"/>
    <w:rsid w:val="00067945"/>
    <w:rsid w:val="00134A09"/>
    <w:rsid w:val="00145D0E"/>
    <w:rsid w:val="002601EF"/>
    <w:rsid w:val="00266067"/>
    <w:rsid w:val="0028109F"/>
    <w:rsid w:val="002929B3"/>
    <w:rsid w:val="002F0F0B"/>
    <w:rsid w:val="00317A71"/>
    <w:rsid w:val="003441A2"/>
    <w:rsid w:val="00542057"/>
    <w:rsid w:val="005928F2"/>
    <w:rsid w:val="006E2636"/>
    <w:rsid w:val="00936AF0"/>
    <w:rsid w:val="00A279E3"/>
    <w:rsid w:val="00A543B8"/>
    <w:rsid w:val="00AA6ED1"/>
    <w:rsid w:val="00AA788E"/>
    <w:rsid w:val="00B93DAB"/>
    <w:rsid w:val="00BD3B11"/>
    <w:rsid w:val="00C832E4"/>
    <w:rsid w:val="00CB2262"/>
    <w:rsid w:val="00CC7175"/>
    <w:rsid w:val="00CD6AC0"/>
    <w:rsid w:val="00CF2072"/>
    <w:rsid w:val="00D94EC7"/>
    <w:rsid w:val="00DD50DD"/>
    <w:rsid w:val="00E87CBA"/>
    <w:rsid w:val="00FB1BB1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3B11"/>
  </w:style>
  <w:style w:type="character" w:styleId="Emphasis">
    <w:name w:val="Emphasis"/>
    <w:basedOn w:val="DefaultParagraphFont"/>
    <w:uiPriority w:val="20"/>
    <w:qFormat/>
    <w:rsid w:val="00134A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3B11"/>
  </w:style>
  <w:style w:type="character" w:styleId="Emphasis">
    <w:name w:val="Emphasis"/>
    <w:basedOn w:val="DefaultParagraphFont"/>
    <w:uiPriority w:val="20"/>
    <w:qFormat/>
    <w:rsid w:val="00134A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Vienna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2015-03-04T19:29:00Z</cp:lastPrinted>
  <dcterms:created xsi:type="dcterms:W3CDTF">2015-06-04T05:46:00Z</dcterms:created>
  <dcterms:modified xsi:type="dcterms:W3CDTF">2015-06-04T05:46:00Z</dcterms:modified>
</cp:coreProperties>
</file>